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D6CB" w14:textId="12754D64" w:rsidR="00ED6FD8" w:rsidRPr="00A81BC9" w:rsidRDefault="00A81BC9">
      <w:pPr>
        <w:rPr>
          <w:b/>
          <w:bCs/>
        </w:rPr>
      </w:pPr>
      <w:r w:rsidRPr="00A81BC9">
        <w:rPr>
          <w:b/>
          <w:bCs/>
        </w:rPr>
        <w:t>Calendário de Reuniões Ordinárias do Conselho do Departamento de Ciências Humanas e Educação para 2025</w:t>
      </w:r>
    </w:p>
    <w:p w14:paraId="277A1EEB" w14:textId="77777777" w:rsidR="00A81BC9" w:rsidRDefault="00A81BC9"/>
    <w:p w14:paraId="2532DA26" w14:textId="77777777" w:rsidR="00A81BC9" w:rsidRDefault="00A81BC9"/>
    <w:p w14:paraId="77F44551" w14:textId="73B79D8F" w:rsidR="00A81BC9" w:rsidRDefault="00A81BC9">
      <w:r>
        <w:t>13.02.2025</w:t>
      </w:r>
    </w:p>
    <w:p w14:paraId="66740B2B" w14:textId="573DB41E" w:rsidR="00A81BC9" w:rsidRDefault="00A81BC9">
      <w:r>
        <w:t>13.03.2025</w:t>
      </w:r>
    </w:p>
    <w:p w14:paraId="4EE3077E" w14:textId="49A6DF02" w:rsidR="00A81BC9" w:rsidRDefault="00A81BC9">
      <w:r>
        <w:t>10.04.2025</w:t>
      </w:r>
    </w:p>
    <w:p w14:paraId="0364FCD2" w14:textId="19C1EF1B" w:rsidR="00A81BC9" w:rsidRDefault="00A81BC9">
      <w:r>
        <w:t>08.05.2025</w:t>
      </w:r>
    </w:p>
    <w:p w14:paraId="1B81C92B" w14:textId="7D829099" w:rsidR="00A81BC9" w:rsidRDefault="00A81BC9">
      <w:r>
        <w:t>12.06.2025</w:t>
      </w:r>
    </w:p>
    <w:p w14:paraId="4E2B9A3D" w14:textId="51A4A004" w:rsidR="00996D80" w:rsidRDefault="00996D80">
      <w:r>
        <w:t>10.07.2025</w:t>
      </w:r>
    </w:p>
    <w:p w14:paraId="468B6A6D" w14:textId="7FD39ACD" w:rsidR="00996D80" w:rsidRDefault="00996D80">
      <w:r>
        <w:t>14.08.2025</w:t>
      </w:r>
    </w:p>
    <w:p w14:paraId="05E602D2" w14:textId="24D61499" w:rsidR="00996D80" w:rsidRDefault="00996D80">
      <w:r>
        <w:t>11.09.2025</w:t>
      </w:r>
    </w:p>
    <w:p w14:paraId="3C27BAAF" w14:textId="0CBB880F" w:rsidR="00996D80" w:rsidRDefault="00996D80">
      <w:r>
        <w:t>09.10.2025</w:t>
      </w:r>
    </w:p>
    <w:p w14:paraId="2E44423B" w14:textId="584F88A8" w:rsidR="00A81BC9" w:rsidRDefault="00996D80">
      <w:r>
        <w:t>13.11.2025</w:t>
      </w:r>
    </w:p>
    <w:p w14:paraId="2611EC47" w14:textId="32160070" w:rsidR="00996D80" w:rsidRDefault="00996D80">
      <w:r>
        <w:t>11.12.2025</w:t>
      </w:r>
    </w:p>
    <w:p w14:paraId="1E5FE753" w14:textId="77777777" w:rsidR="00A81BC9" w:rsidRDefault="00A81BC9"/>
    <w:sectPr w:rsidR="00A81BC9" w:rsidSect="006B7AA8">
      <w:pgSz w:w="11906" w:h="16838"/>
      <w:pgMar w:top="1417" w:right="1700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C9"/>
    <w:rsid w:val="00505FC2"/>
    <w:rsid w:val="006B7AA8"/>
    <w:rsid w:val="00940509"/>
    <w:rsid w:val="00996D80"/>
    <w:rsid w:val="00A81BC9"/>
    <w:rsid w:val="00E702A1"/>
    <w:rsid w:val="00ED6FD8"/>
    <w:rsid w:val="00F1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AEA19A"/>
  <w15:chartTrackingRefBased/>
  <w15:docId w15:val="{0158606A-5A08-0C43-AE9B-3236406B0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1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81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81B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81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81B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81B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81B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81B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81B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81B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81B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81B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81B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81B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81B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81B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81B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81B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81B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1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1BC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81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81BC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81B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81B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81B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81B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81B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81B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192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2025-02-10T18:26:00Z</dcterms:created>
  <dcterms:modified xsi:type="dcterms:W3CDTF">2025-02-10T18:33:00Z</dcterms:modified>
</cp:coreProperties>
</file>